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F81631">
        <w:rPr>
          <w:rFonts w:ascii="Calibri,Bold" w:hAnsi="Calibri,Bold" w:cs="Calibri,Bold"/>
          <w:b/>
          <w:bCs/>
          <w:sz w:val="32"/>
          <w:szCs w:val="32"/>
        </w:rPr>
        <w:t>Nebraska Walleye Trail</w:t>
      </w: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F81631">
        <w:rPr>
          <w:rFonts w:ascii="Calibri,Bold" w:hAnsi="Calibri,Bold" w:cs="Calibri,Bold"/>
          <w:b/>
          <w:bCs/>
          <w:sz w:val="32"/>
          <w:szCs w:val="32"/>
        </w:rPr>
        <w:t xml:space="preserve">Tournament Rules </w:t>
      </w:r>
    </w:p>
    <w:p w:rsidR="00F81631" w:rsidRPr="00F81631" w:rsidRDefault="00F81631" w:rsidP="00531D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F81631">
        <w:rPr>
          <w:rFonts w:ascii="Calibri,Bold" w:hAnsi="Calibri,Bold" w:cs="Calibri,Bold"/>
          <w:b/>
          <w:bCs/>
          <w:sz w:val="32"/>
          <w:szCs w:val="32"/>
        </w:rPr>
        <w:t>(Merritt Open and 2017 NWT State Champio</w:t>
      </w:r>
      <w:r w:rsidR="0015663D">
        <w:rPr>
          <w:rFonts w:ascii="Calibri,Bold" w:hAnsi="Calibri,Bold" w:cs="Calibri,Bold"/>
          <w:b/>
          <w:bCs/>
          <w:sz w:val="32"/>
          <w:szCs w:val="32"/>
        </w:rPr>
        <w:t>n</w:t>
      </w:r>
      <w:bookmarkStart w:id="0" w:name="_GoBack"/>
      <w:bookmarkEnd w:id="0"/>
      <w:r w:rsidRPr="00F81631">
        <w:rPr>
          <w:rFonts w:ascii="Calibri,Bold" w:hAnsi="Calibri,Bold" w:cs="Calibri,Bold"/>
          <w:b/>
          <w:bCs/>
          <w:sz w:val="32"/>
          <w:szCs w:val="32"/>
        </w:rPr>
        <w:t>ship)</w:t>
      </w:r>
    </w:p>
    <w:p w:rsidR="00531DAE" w:rsidRPr="00F81631" w:rsidRDefault="00531DAE" w:rsidP="004269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31DAE" w:rsidRPr="00F81631" w:rsidRDefault="00531DAE" w:rsidP="00DA24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Participation and Eligibility</w:t>
      </w:r>
    </w:p>
    <w:p w:rsidR="00DA243D" w:rsidRPr="00F81631" w:rsidRDefault="00DA243D" w:rsidP="00DA24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color w:val="000000" w:themeColor="text1"/>
        </w:rPr>
      </w:pPr>
      <w:r w:rsidRPr="00F81631">
        <w:rPr>
          <w:bCs/>
          <w:color w:val="000000" w:themeColor="text1"/>
        </w:rPr>
        <w:t>All Entries must be received by the end of the tournament registration period, prior to the mandatory rules meeting the evening before the tournament is scheduled to begin.</w:t>
      </w:r>
    </w:p>
    <w:p w:rsidR="00DA243D" w:rsidRPr="00F81631" w:rsidRDefault="00DA243D" w:rsidP="00DA24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Calibri,Bold"/>
          <w:bCs/>
          <w:color w:val="000000" w:themeColor="text1"/>
        </w:rPr>
      </w:pPr>
    </w:p>
    <w:p w:rsidR="00531DAE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</w:rPr>
      </w:pPr>
      <w:r w:rsidRPr="00F81631">
        <w:rPr>
          <w:rFonts w:cs="Calibri"/>
          <w:color w:val="000000" w:themeColor="text1"/>
        </w:rPr>
        <w:t>B</w:t>
      </w:r>
      <w:r w:rsidR="00E23E91" w:rsidRPr="00F81631">
        <w:rPr>
          <w:rFonts w:cs="Calibri"/>
          <w:color w:val="000000" w:themeColor="text1"/>
        </w:rPr>
        <w:t>. Any Person 16</w:t>
      </w:r>
      <w:r w:rsidR="00531DAE" w:rsidRPr="00F81631">
        <w:rPr>
          <w:rFonts w:cs="Calibri"/>
          <w:color w:val="000000" w:themeColor="text1"/>
        </w:rPr>
        <w:t xml:space="preserve"> years or younger</w:t>
      </w:r>
      <w:r w:rsidR="00E23E91" w:rsidRPr="00F81631">
        <w:rPr>
          <w:rFonts w:cs="Calibri"/>
          <w:color w:val="000000" w:themeColor="text1"/>
        </w:rPr>
        <w:t xml:space="preserve"> must be accompanied by an adult to participate</w:t>
      </w:r>
      <w:r w:rsidR="00531DAE" w:rsidRPr="00F81631">
        <w:rPr>
          <w:rFonts w:cs="Calibri"/>
          <w:color w:val="000000" w:themeColor="text1"/>
        </w:rPr>
        <w:t>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</w:rPr>
      </w:pPr>
    </w:p>
    <w:p w:rsidR="00531DAE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 w:themeColor="text1"/>
        </w:rPr>
      </w:pPr>
      <w:r w:rsidRPr="00F81631">
        <w:rPr>
          <w:rFonts w:cs="Calibri"/>
          <w:color w:val="000000" w:themeColor="text1"/>
        </w:rPr>
        <w:t>C</w:t>
      </w:r>
      <w:r w:rsidR="00531DAE" w:rsidRPr="00F81631">
        <w:rPr>
          <w:rFonts w:cs="Calibri"/>
          <w:color w:val="000000" w:themeColor="text1"/>
        </w:rPr>
        <w:t>. Entrants must have in their possession a valid fishing license.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</w:t>
      </w:r>
      <w:r w:rsidR="00531DAE" w:rsidRPr="00F81631">
        <w:rPr>
          <w:rFonts w:ascii="Calibri" w:hAnsi="Calibri" w:cs="Calibri"/>
          <w:color w:val="000000" w:themeColor="text1"/>
        </w:rPr>
        <w:t>. Each team must consist of two members, unless prior permission is obtained from the</w:t>
      </w:r>
      <w:r w:rsidRPr="00F81631">
        <w:rPr>
          <w:rFonts w:ascii="Calibri" w:hAnsi="Calibri" w:cs="Calibri"/>
          <w:color w:val="000000" w:themeColor="text1"/>
        </w:rPr>
        <w:t xml:space="preserve"> NWT board</w:t>
      </w:r>
      <w:r w:rsidR="00531DAE" w:rsidRPr="00F81631">
        <w:rPr>
          <w:rFonts w:ascii="Calibri" w:hAnsi="Calibri" w:cs="Calibri"/>
          <w:color w:val="000000" w:themeColor="text1"/>
        </w:rPr>
        <w:t>, before the start of the tournament. Only the two members can be in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the boat during tournament fishing hours. Substitutions are permitted prior to the start of the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tournament, only if the new member executes an entry form properly filled out with the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substitution information.</w:t>
      </w:r>
    </w:p>
    <w:p w:rsidR="00583D1D" w:rsidRPr="00F81631" w:rsidRDefault="00583D1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83D1D" w:rsidRPr="00F81631" w:rsidRDefault="00583D1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E. Substitutions.  Each Team is allowed 1 substitute per year.</w:t>
      </w:r>
      <w:r w:rsidR="002203D9" w:rsidRPr="00F81631">
        <w:rPr>
          <w:rFonts w:ascii="Calibri" w:hAnsi="Calibri" w:cs="Calibri"/>
          <w:color w:val="000000" w:themeColor="text1"/>
        </w:rPr>
        <w:t xml:space="preserve"> Teams are allowed a substitute for the State championship only with prior board approval.</w:t>
      </w:r>
    </w:p>
    <w:p w:rsidR="00E23E91" w:rsidRPr="00F81631" w:rsidRDefault="00E23E91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E23E91" w:rsidRPr="00F81631" w:rsidRDefault="00583D1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F</w:t>
      </w:r>
      <w:r w:rsidR="00E23E91" w:rsidRPr="00F81631">
        <w:rPr>
          <w:rFonts w:ascii="Calibri" w:hAnsi="Calibri" w:cs="Calibri"/>
          <w:color w:val="000000" w:themeColor="text1"/>
        </w:rPr>
        <w:t xml:space="preserve">.  At least one member of the team must </w:t>
      </w:r>
      <w:r w:rsidR="005A0C3C" w:rsidRPr="00F81631">
        <w:rPr>
          <w:rFonts w:ascii="Calibri" w:hAnsi="Calibri" w:cs="Calibri"/>
          <w:color w:val="000000" w:themeColor="text1"/>
        </w:rPr>
        <w:t xml:space="preserve">check-in and </w:t>
      </w:r>
      <w:r w:rsidR="00E23E91" w:rsidRPr="00F81631">
        <w:rPr>
          <w:rFonts w:ascii="Calibri" w:hAnsi="Calibri" w:cs="Calibri"/>
          <w:color w:val="000000" w:themeColor="text1"/>
        </w:rPr>
        <w:t xml:space="preserve">attend the rules meeting prior to the tournament. 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83D1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G</w:t>
      </w:r>
      <w:r w:rsidR="00DA243D" w:rsidRPr="00F81631">
        <w:rPr>
          <w:rFonts w:ascii="Calibri" w:hAnsi="Calibri" w:cs="Calibri"/>
          <w:color w:val="000000" w:themeColor="text1"/>
        </w:rPr>
        <w:t xml:space="preserve">. </w:t>
      </w:r>
      <w:proofErr w:type="gramStart"/>
      <w:r w:rsidR="00DA243D" w:rsidRPr="00F81631">
        <w:rPr>
          <w:rFonts w:ascii="Calibri" w:hAnsi="Calibri" w:cs="Calibri"/>
          <w:color w:val="000000" w:themeColor="text1"/>
        </w:rPr>
        <w:t>The</w:t>
      </w:r>
      <w:proofErr w:type="gramEnd"/>
      <w:r w:rsidR="003308CD" w:rsidRPr="00F81631">
        <w:rPr>
          <w:rFonts w:ascii="Calibri" w:hAnsi="Calibri" w:cs="Calibri"/>
          <w:color w:val="000000" w:themeColor="text1"/>
        </w:rPr>
        <w:t xml:space="preserve"> </w:t>
      </w:r>
      <w:r w:rsidR="00DA243D" w:rsidRPr="00F81631">
        <w:rPr>
          <w:rFonts w:ascii="Calibri" w:hAnsi="Calibri" w:cs="Calibri"/>
          <w:color w:val="000000" w:themeColor="text1"/>
        </w:rPr>
        <w:t>NWT</w:t>
      </w:r>
      <w:r w:rsidR="00531DAE" w:rsidRPr="00F81631">
        <w:rPr>
          <w:rFonts w:ascii="Calibri" w:hAnsi="Calibri" w:cs="Calibri"/>
          <w:color w:val="000000" w:themeColor="text1"/>
        </w:rPr>
        <w:t xml:space="preserve"> has the right to refuse acceptance of entry applications.</w:t>
      </w:r>
    </w:p>
    <w:p w:rsidR="00DA243D" w:rsidRPr="00F81631" w:rsidRDefault="00DA243D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2. Boat, Fish</w:t>
      </w:r>
      <w:r w:rsidR="004F6277" w:rsidRPr="00F81631">
        <w:rPr>
          <w:rFonts w:ascii="Calibri,Bold" w:hAnsi="Calibri,Bold" w:cs="Calibri,Bold"/>
          <w:b/>
          <w:bCs/>
          <w:color w:val="000000" w:themeColor="text1"/>
        </w:rPr>
        <w:t>,</w:t>
      </w:r>
      <w:r w:rsidRPr="00F81631">
        <w:rPr>
          <w:rFonts w:ascii="Calibri,Bold" w:hAnsi="Calibri,Bold" w:cs="Calibri,Bold"/>
          <w:b/>
          <w:bCs/>
          <w:color w:val="000000" w:themeColor="text1"/>
        </w:rPr>
        <w:t xml:space="preserve"> and Equipment</w:t>
      </w: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A. All teams are subject to inspect</w:t>
      </w:r>
      <w:r w:rsidR="00DA243D" w:rsidRPr="00F81631">
        <w:rPr>
          <w:rFonts w:ascii="Calibri" w:hAnsi="Calibri" w:cs="Calibri"/>
          <w:color w:val="000000" w:themeColor="text1"/>
        </w:rPr>
        <w:t>ion during tournament hours. NWT</w:t>
      </w:r>
      <w:r w:rsidRPr="00F81631">
        <w:rPr>
          <w:rFonts w:ascii="Calibri" w:hAnsi="Calibri" w:cs="Calibri"/>
          <w:color w:val="000000" w:themeColor="text1"/>
        </w:rPr>
        <w:t xml:space="preserve"> patrol boats may come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alongside and conduct in‐boat inspections.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CB, Marine Band Radios and Cell Phones are for emergency use only. Any transmission via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phone or radio that is non‐emergency is grounds for disqualification. The NW</w:t>
      </w:r>
      <w:r w:rsidR="00DA243D" w:rsidRPr="00F81631">
        <w:rPr>
          <w:rFonts w:ascii="Calibri" w:hAnsi="Calibri" w:cs="Calibri"/>
          <w:color w:val="000000" w:themeColor="text1"/>
        </w:rPr>
        <w:t>T</w:t>
      </w:r>
      <w:r w:rsidRPr="00F81631">
        <w:rPr>
          <w:rFonts w:ascii="Calibri" w:hAnsi="Calibri" w:cs="Calibri"/>
          <w:color w:val="000000" w:themeColor="text1"/>
        </w:rPr>
        <w:t xml:space="preserve"> may inspect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phones for use during tournament hours. If there has been use, this will be grounds for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2203D9" w:rsidRPr="00F81631">
        <w:rPr>
          <w:rFonts w:ascii="Calibri" w:hAnsi="Calibri" w:cs="Calibri"/>
          <w:color w:val="000000" w:themeColor="text1"/>
        </w:rPr>
        <w:t>disqualification and violators could be prosecuted to the fullest extent of the law.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4F6277" w:rsidRPr="00F81631" w:rsidRDefault="00531DAE" w:rsidP="004F62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 xml:space="preserve">C. All fish must be kept </w:t>
      </w:r>
      <w:r w:rsidR="00DA243D" w:rsidRPr="00F81631">
        <w:rPr>
          <w:rFonts w:ascii="Calibri" w:hAnsi="Calibri" w:cs="Calibri"/>
          <w:color w:val="000000" w:themeColor="text1"/>
        </w:rPr>
        <w:t>in aerated live wells</w:t>
      </w:r>
      <w:r w:rsidRPr="00F81631">
        <w:rPr>
          <w:rFonts w:ascii="Calibri" w:hAnsi="Calibri" w:cs="Calibri"/>
          <w:color w:val="000000" w:themeColor="text1"/>
        </w:rPr>
        <w:t xml:space="preserve"> to keep fish alive and healthy for eventual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release. The use of fish stringers or wire baskets is not permissible. The showing of white gills,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soft flesh, or sunken eyes, may result in disqualification. The final determination will be by the</w:t>
      </w:r>
      <w:r w:rsidR="002203D9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Bump Master during tournament weigh‐ins.</w:t>
      </w:r>
    </w:p>
    <w:p w:rsidR="004F6277" w:rsidRPr="00F81631" w:rsidRDefault="004F6277" w:rsidP="004F62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4F6277" w:rsidRPr="00F81631" w:rsidRDefault="004F6277" w:rsidP="004F62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i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D.  Only live fish will be weighed.  Each dead fish will be omitted from total weight. The bump master will have final say if fish is dead or alive.</w:t>
      </w:r>
      <w:r w:rsidR="002203D9" w:rsidRPr="00F81631">
        <w:rPr>
          <w:rFonts w:ascii="Calibri" w:hAnsi="Calibri" w:cs="Calibri"/>
          <w:color w:val="000000" w:themeColor="text1"/>
        </w:rPr>
        <w:t xml:space="preserve">  Teams will not be allowed to re-place dead fish with live fish.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4F6277" w:rsidRPr="00F81631" w:rsidRDefault="004F6277" w:rsidP="004F6277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E</w:t>
      </w:r>
      <w:r w:rsidR="00531DAE" w:rsidRPr="00F81631">
        <w:rPr>
          <w:rFonts w:ascii="Calibri" w:hAnsi="Calibri" w:cs="Calibri"/>
          <w:color w:val="000000" w:themeColor="text1"/>
        </w:rPr>
        <w:t xml:space="preserve">. Only fish that are of legal length </w:t>
      </w:r>
      <w:r w:rsidRPr="00F81631">
        <w:rPr>
          <w:rFonts w:ascii="Calibri" w:hAnsi="Calibri" w:cs="Calibri"/>
          <w:color w:val="000000" w:themeColor="text1"/>
        </w:rPr>
        <w:t>for the body of water will be eligible for weigh-in</w:t>
      </w:r>
      <w:r w:rsidR="00531DAE" w:rsidRPr="00F81631">
        <w:rPr>
          <w:rFonts w:ascii="Calibri" w:hAnsi="Calibri" w:cs="Calibri"/>
          <w:color w:val="000000" w:themeColor="text1"/>
        </w:rPr>
        <w:t>.</w:t>
      </w:r>
      <w:r w:rsidRPr="00F81631">
        <w:rPr>
          <w:rFonts w:ascii="Calibri" w:hAnsi="Calibri" w:cs="Calibri"/>
          <w:color w:val="000000" w:themeColor="text1"/>
        </w:rPr>
        <w:t xml:space="preserve">  Any fish that fails to meet length requirements will be grounds for disqualification.</w:t>
      </w:r>
    </w:p>
    <w:p w:rsidR="00DA243D" w:rsidRPr="00F81631" w:rsidRDefault="00DA243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4F6277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F</w:t>
      </w:r>
      <w:r w:rsidR="00531DAE" w:rsidRPr="00F81631">
        <w:rPr>
          <w:rFonts w:ascii="Calibri" w:hAnsi="Calibri" w:cs="Calibri"/>
          <w:color w:val="000000" w:themeColor="text1"/>
        </w:rPr>
        <w:t>. All state</w:t>
      </w:r>
      <w:r w:rsidRPr="00F81631">
        <w:rPr>
          <w:rFonts w:ascii="Calibri" w:hAnsi="Calibri" w:cs="Calibri"/>
          <w:color w:val="000000" w:themeColor="text1"/>
        </w:rPr>
        <w:t xml:space="preserve"> fishing regulations will apply and will be discussed at the mandatory rules meeting prior to the tournament.</w:t>
      </w:r>
    </w:p>
    <w:p w:rsidR="00426983" w:rsidRPr="00F81631" w:rsidRDefault="00426983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3. Good Sportsmanship and Safety</w:t>
      </w:r>
    </w:p>
    <w:p w:rsidR="006C469C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A. High standards of sportsmanship, courtesy, and safety are expected from all participants. Any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contestant who displays poor sportsmanship may be disqualified.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6C469C" w:rsidRPr="00F81631" w:rsidRDefault="00531DAE" w:rsidP="006C469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All boats must meet U.S. Coast Guard safety regulations.</w:t>
      </w:r>
    </w:p>
    <w:p w:rsidR="00583D1D" w:rsidRPr="00F81631" w:rsidRDefault="00583D1D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lastRenderedPageBreak/>
        <w:t>C. In the event of a storm or lightning, teams may pull into shore for safety.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D. No alcohol beverages may be consumed during tournament hours.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E. All contestants must wear life jackets when the boat is operating above trolling speeds.</w:t>
      </w:r>
    </w:p>
    <w:p w:rsidR="00426983" w:rsidRPr="00F81631" w:rsidRDefault="00426983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4. Boat Release and Fishing Hours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A. All boats released from the flight holding area, must idle out past the marked buoys</w:t>
      </w:r>
      <w:r w:rsidR="002203D9" w:rsidRPr="00F81631">
        <w:rPr>
          <w:rFonts w:ascii="Calibri" w:hAnsi="Calibri" w:cs="Calibri"/>
          <w:color w:val="000000" w:themeColor="text1"/>
        </w:rPr>
        <w:t xml:space="preserve"> or release boat</w:t>
      </w:r>
      <w:r w:rsidRPr="00F81631">
        <w:rPr>
          <w:rFonts w:ascii="Calibri" w:hAnsi="Calibri" w:cs="Calibri"/>
          <w:color w:val="000000" w:themeColor="text1"/>
        </w:rPr>
        <w:t>.</w:t>
      </w:r>
      <w:r w:rsidR="002203D9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 xml:space="preserve"> Any boat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not complying with this rule and risking the safety of other teams may be disqualified.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Boats will be released in flights pursuant to assigned team numbers.</w:t>
      </w:r>
      <w:r w:rsidR="00E23E91" w:rsidRPr="00F81631">
        <w:rPr>
          <w:rFonts w:ascii="Calibri" w:hAnsi="Calibri" w:cs="Calibri"/>
          <w:color w:val="000000" w:themeColor="text1"/>
        </w:rPr>
        <w:t xml:space="preserve">  This will be discussed at the rules meeting.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C. Tournament fishing hours will be announced at the rules meetings. Teams who leave early will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be automatically disqualified. Teams who return</w:t>
      </w:r>
      <w:r w:rsidR="006C469C" w:rsidRPr="00F81631">
        <w:rPr>
          <w:rFonts w:ascii="Calibri" w:hAnsi="Calibri" w:cs="Calibri"/>
          <w:color w:val="000000" w:themeColor="text1"/>
        </w:rPr>
        <w:t xml:space="preserve"> late will </w:t>
      </w:r>
      <w:r w:rsidR="002203D9" w:rsidRPr="00F81631">
        <w:rPr>
          <w:rFonts w:ascii="Calibri" w:hAnsi="Calibri" w:cs="Calibri"/>
          <w:color w:val="000000" w:themeColor="text1"/>
        </w:rPr>
        <w:t xml:space="preserve">receive a zero for that </w:t>
      </w:r>
      <w:r w:rsidR="00425819" w:rsidRPr="00F81631">
        <w:rPr>
          <w:rFonts w:ascii="Calibri" w:hAnsi="Calibri" w:cs="Calibri"/>
          <w:color w:val="000000" w:themeColor="text1"/>
        </w:rPr>
        <w:t>day’s</w:t>
      </w:r>
      <w:r w:rsidR="002203D9" w:rsidRPr="00F81631">
        <w:rPr>
          <w:rFonts w:ascii="Calibri" w:hAnsi="Calibri" w:cs="Calibri"/>
          <w:color w:val="000000" w:themeColor="text1"/>
        </w:rPr>
        <w:t xml:space="preserve"> weight.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D. Tourna</w:t>
      </w:r>
      <w:r w:rsidR="006C469C" w:rsidRPr="00F81631">
        <w:rPr>
          <w:rFonts w:ascii="Calibri" w:hAnsi="Calibri" w:cs="Calibri"/>
          <w:color w:val="000000" w:themeColor="text1"/>
        </w:rPr>
        <w:t>ment practice is</w:t>
      </w:r>
      <w:r w:rsidR="00583D1D" w:rsidRPr="00F81631">
        <w:rPr>
          <w:rFonts w:ascii="Calibri" w:hAnsi="Calibri" w:cs="Calibri"/>
          <w:color w:val="000000" w:themeColor="text1"/>
        </w:rPr>
        <w:t xml:space="preserve"> allowed until 5:0</w:t>
      </w:r>
      <w:r w:rsidRPr="00F81631">
        <w:rPr>
          <w:rFonts w:ascii="Calibri" w:hAnsi="Calibri" w:cs="Calibri"/>
          <w:color w:val="000000" w:themeColor="text1"/>
        </w:rPr>
        <w:t>0 p.m. local time, the day before the tournament.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E. The morning of the tournament, all boats will be allowed to use any ramp, on the lake, but they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must navigate directly to the designated starting point. Any boats dropping buoy markers or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searching possible fishing areas may be disqualified.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F. Boundaries will be explained at rules meetings.</w:t>
      </w:r>
    </w:p>
    <w:p w:rsidR="00426983" w:rsidRPr="00F81631" w:rsidRDefault="00426983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5. Prizes and Scoring</w:t>
      </w: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A. All prizes will be awarded by total team weigh</w:t>
      </w:r>
      <w:r w:rsidR="006C469C" w:rsidRPr="00F81631">
        <w:rPr>
          <w:rFonts w:ascii="Calibri" w:hAnsi="Calibri" w:cs="Calibri"/>
          <w:color w:val="000000" w:themeColor="text1"/>
        </w:rPr>
        <w:t>t, with the exception of Big Fish</w:t>
      </w:r>
      <w:r w:rsidRPr="00F81631">
        <w:rPr>
          <w:rFonts w:ascii="Calibri" w:hAnsi="Calibri" w:cs="Calibri"/>
          <w:color w:val="000000" w:themeColor="text1"/>
        </w:rPr>
        <w:t xml:space="preserve"> prize,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which will be awarded individually</w:t>
      </w:r>
      <w:r w:rsidR="006C469C" w:rsidRPr="00F81631">
        <w:rPr>
          <w:rFonts w:ascii="Calibri" w:hAnsi="Calibri" w:cs="Calibri"/>
          <w:color w:val="000000" w:themeColor="text1"/>
        </w:rPr>
        <w:t xml:space="preserve"> for the heaviest walleye</w:t>
      </w:r>
      <w:r w:rsidRPr="00F81631">
        <w:rPr>
          <w:rFonts w:ascii="Calibri" w:hAnsi="Calibri" w:cs="Calibri"/>
          <w:color w:val="000000" w:themeColor="text1"/>
        </w:rPr>
        <w:t>. At least one team member must accompany the catch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the scale.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In the event of a tie, final placing will be determined by the heaviest single fish.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C. In the event of the largest fish tie, winner will be determined by the heaviest total weight.</w:t>
      </w:r>
    </w:p>
    <w:p w:rsidR="00426983" w:rsidRPr="00F81631" w:rsidRDefault="00426983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6. Protest and Waiver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A. The tournament committee, or any contestant, has the right to protest another team or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contestant. The protest must be filed in writing with the tournament committee no later than ½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hour after the close of tournament fishing hours. The tournament committee will convene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hear both sides of the protest. A polygraph may be utilized if so decided by the tournament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committee. The decision of the tournament committee shall be final in all cases. A $250.00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protest fee must accompany each written protest. The fee will be returned if the protest is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found valid. If the protest is valid, the disqualified party must pay all investigative cost, including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the polygraph. If the protest is invalid, the fee will not be returned.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Promoters, Tournament Directors, Sponsors, Tournament Committee, Organizations and</w:t>
      </w: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Individuals assisting in the tournament operation, their agencies, agents, etc. are not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responsible for deaths, injuries, damages, liability, theft, fire, or any loss of any kind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entrants. Each entrant upon signing an entry form will be signing a waiver form.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C. Disqualification from the tournament will result in forfeiture of entry fee.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D. All rules have “loopholes”. In the interest of good sportsmanship, contestants are reminded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that the “spirit of the rule” will prevail in all judgment cases.</w:t>
      </w:r>
    </w:p>
    <w:p w:rsidR="00426983" w:rsidRPr="00F81631" w:rsidRDefault="00426983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531DAE" w:rsidRPr="00F81631" w:rsidRDefault="00531DAE" w:rsidP="00531D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  <w:r w:rsidRPr="00F81631">
        <w:rPr>
          <w:rFonts w:ascii="Calibri,Bold" w:hAnsi="Calibri,Bold" w:cs="Calibri,Bold"/>
          <w:b/>
          <w:bCs/>
          <w:color w:val="000000" w:themeColor="text1"/>
        </w:rPr>
        <w:t>7. Miscellaneous</w:t>
      </w: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lastRenderedPageBreak/>
        <w:t>A. No refund of entry fee for cancellation will be issued within one week prior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tournament. There will be a $25.00 service charge per team retained on all refunds of entry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Pr="00F81631">
        <w:rPr>
          <w:rFonts w:ascii="Calibri" w:hAnsi="Calibri" w:cs="Calibri"/>
          <w:color w:val="000000" w:themeColor="text1"/>
        </w:rPr>
        <w:t>fees regardless of cancellation date.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31DAE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B. Catch and release is required.</w:t>
      </w:r>
    </w:p>
    <w:p w:rsidR="006C469C" w:rsidRPr="00F81631" w:rsidRDefault="006C469C" w:rsidP="005A0C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C</w:t>
      </w:r>
      <w:r w:rsidR="00531DAE" w:rsidRPr="00F81631">
        <w:rPr>
          <w:rFonts w:ascii="Calibri" w:hAnsi="Calibri" w:cs="Calibri"/>
          <w:color w:val="000000" w:themeColor="text1"/>
        </w:rPr>
        <w:t>. During tournament hours both contestants must stay on the boat, unless weighing in fish early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2203D9" w:rsidRPr="00F81631">
        <w:rPr>
          <w:rFonts w:ascii="Calibri" w:hAnsi="Calibri" w:cs="Calibri"/>
          <w:color w:val="000000" w:themeColor="text1"/>
        </w:rPr>
        <w:t>or at the weigh in marina, or taking shelter due to weather.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D</w:t>
      </w:r>
      <w:r w:rsidR="00531DAE" w:rsidRPr="00F81631">
        <w:rPr>
          <w:rFonts w:ascii="Calibri" w:hAnsi="Calibri" w:cs="Calibri"/>
          <w:color w:val="000000" w:themeColor="text1"/>
        </w:rPr>
        <w:t>. Any teams, that try, to gain an unfair advantage in any way not mentioned may be subject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disqualification.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E</w:t>
      </w:r>
      <w:r w:rsidR="00531DAE" w:rsidRPr="00F81631">
        <w:rPr>
          <w:rFonts w:ascii="Calibri" w:hAnsi="Calibri" w:cs="Calibri"/>
          <w:color w:val="000000" w:themeColor="text1"/>
        </w:rPr>
        <w:t>. Each contestant agrees to submit to and pay for a truth verification test. Refusal to submit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and pay for such a test may result in disqualification.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F</w:t>
      </w:r>
      <w:r w:rsidR="00531DAE" w:rsidRPr="00F81631">
        <w:rPr>
          <w:rFonts w:ascii="Calibri" w:hAnsi="Calibri" w:cs="Calibri"/>
          <w:color w:val="000000" w:themeColor="text1"/>
        </w:rPr>
        <w:t>. The tournament committee has the right to delay, reschedule, or cancel any tournament due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unforeseen or unsafe conditions.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G</w:t>
      </w:r>
      <w:r w:rsidR="00531DAE" w:rsidRPr="00F81631">
        <w:rPr>
          <w:rFonts w:ascii="Calibri" w:hAnsi="Calibri" w:cs="Calibri"/>
          <w:color w:val="000000" w:themeColor="text1"/>
        </w:rPr>
        <w:t>. The tournament committee has the right to change tournament lake location 10 days prior to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the scheduled tournament date. In this situation, entry fees will not be refunded and teams are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required to fish the new location.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H</w:t>
      </w:r>
      <w:r w:rsidR="00531DAE" w:rsidRPr="00F81631">
        <w:rPr>
          <w:rFonts w:ascii="Calibri" w:hAnsi="Calibri" w:cs="Calibri"/>
          <w:color w:val="000000" w:themeColor="text1"/>
        </w:rPr>
        <w:t>. Contestants are responsible for all applicable taxes.</w:t>
      </w:r>
    </w:p>
    <w:p w:rsidR="006C469C" w:rsidRPr="00F81631" w:rsidRDefault="006C469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</w:p>
    <w:p w:rsidR="00531DAE" w:rsidRPr="00F81631" w:rsidRDefault="005A0C3C" w:rsidP="00DA243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F81631">
        <w:rPr>
          <w:rFonts w:ascii="Calibri" w:hAnsi="Calibri" w:cs="Calibri"/>
          <w:color w:val="000000" w:themeColor="text1"/>
        </w:rPr>
        <w:t>I</w:t>
      </w:r>
      <w:r w:rsidR="00531DAE" w:rsidRPr="00F81631">
        <w:rPr>
          <w:rFonts w:ascii="Calibri" w:hAnsi="Calibri" w:cs="Calibri"/>
          <w:color w:val="000000" w:themeColor="text1"/>
        </w:rPr>
        <w:t>. The tournament committee has the right to review any requests that are exceptions to the</w:t>
      </w:r>
      <w:r w:rsidR="006C469C" w:rsidRPr="00F81631">
        <w:rPr>
          <w:rFonts w:ascii="Calibri" w:hAnsi="Calibri" w:cs="Calibri"/>
          <w:color w:val="000000" w:themeColor="text1"/>
        </w:rPr>
        <w:t xml:space="preserve"> </w:t>
      </w:r>
      <w:r w:rsidR="00531DAE" w:rsidRPr="00F81631">
        <w:rPr>
          <w:rFonts w:ascii="Calibri" w:hAnsi="Calibri" w:cs="Calibri"/>
          <w:color w:val="000000" w:themeColor="text1"/>
        </w:rPr>
        <w:t>above rules and regulations.</w:t>
      </w:r>
    </w:p>
    <w:sectPr w:rsidR="00531DAE" w:rsidRPr="00F81631" w:rsidSect="00016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D66"/>
    <w:multiLevelType w:val="hybridMultilevel"/>
    <w:tmpl w:val="1E22596E"/>
    <w:lvl w:ilvl="0" w:tplc="547A3D38">
      <w:start w:val="1"/>
      <w:numFmt w:val="upperLetter"/>
      <w:lvlText w:val="%1."/>
      <w:lvlJc w:val="left"/>
      <w:pPr>
        <w:ind w:left="1080" w:hanging="360"/>
      </w:pPr>
      <w:rPr>
        <w:rFonts w:cs="Calibri,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B4CD6"/>
    <w:multiLevelType w:val="hybridMultilevel"/>
    <w:tmpl w:val="8382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E"/>
    <w:rsid w:val="00016B07"/>
    <w:rsid w:val="0015663D"/>
    <w:rsid w:val="002203D9"/>
    <w:rsid w:val="003308CD"/>
    <w:rsid w:val="00425819"/>
    <w:rsid w:val="00426983"/>
    <w:rsid w:val="004F6277"/>
    <w:rsid w:val="00531DAE"/>
    <w:rsid w:val="00583D1D"/>
    <w:rsid w:val="005A0C3C"/>
    <w:rsid w:val="006C469C"/>
    <w:rsid w:val="00981353"/>
    <w:rsid w:val="00CD0263"/>
    <w:rsid w:val="00DA243D"/>
    <w:rsid w:val="00E23E91"/>
    <w:rsid w:val="00F8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737CE-4BB3-4F39-8ACD-8740B7E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Thielen</dc:creator>
  <cp:keywords/>
  <dc:description/>
  <cp:lastModifiedBy>Michelle Robinson</cp:lastModifiedBy>
  <cp:revision>3</cp:revision>
  <dcterms:created xsi:type="dcterms:W3CDTF">2017-04-27T02:53:00Z</dcterms:created>
  <dcterms:modified xsi:type="dcterms:W3CDTF">2017-04-27T02:53:00Z</dcterms:modified>
</cp:coreProperties>
</file>